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166" w:rsidRPr="000B5166" w:rsidRDefault="000B5166" w:rsidP="000B5166">
      <w:pPr>
        <w:spacing w:after="0" w:line="240" w:lineRule="auto"/>
        <w:ind w:left="1416"/>
        <w:jc w:val="right"/>
        <w:rPr>
          <w:rFonts w:eastAsia="Times New Roman"/>
          <w:b/>
          <w:bCs/>
          <w:color w:val="000000"/>
          <w:sz w:val="24"/>
          <w:szCs w:val="24"/>
          <w:lang w:val="x-none" w:eastAsia="ru-RU"/>
        </w:rPr>
      </w:pPr>
      <w:r>
        <w:rPr>
          <w:noProof/>
          <w:lang w:eastAsia="ru-RU"/>
        </w:rPr>
        <w:t xml:space="preserve"> </w:t>
      </w:r>
      <w:r w:rsidRPr="000B5166">
        <w:rPr>
          <w:rFonts w:eastAsia="Times New Roman"/>
          <w:b/>
          <w:bCs/>
          <w:color w:val="000000"/>
          <w:sz w:val="24"/>
          <w:szCs w:val="24"/>
          <w:lang w:val="x-none" w:eastAsia="ru-RU"/>
        </w:rPr>
        <w:t xml:space="preserve">Муниципальное бюджетное  дошкольное образовательное учреждение детский сад№ </w:t>
      </w:r>
      <w:r w:rsidRPr="000B5166">
        <w:rPr>
          <w:rFonts w:eastAsia="Times New Roman"/>
          <w:b/>
          <w:bCs/>
          <w:color w:val="000000"/>
          <w:sz w:val="24"/>
          <w:szCs w:val="24"/>
          <w:lang w:eastAsia="ru-RU"/>
        </w:rPr>
        <w:t>5</w:t>
      </w:r>
      <w:r w:rsidRPr="000B5166">
        <w:rPr>
          <w:rFonts w:eastAsia="Times New Roman"/>
          <w:b/>
          <w:bCs/>
          <w:color w:val="000000"/>
          <w:sz w:val="24"/>
          <w:szCs w:val="24"/>
          <w:lang w:val="x-none" w:eastAsia="ru-RU"/>
        </w:rPr>
        <w:t xml:space="preserve"> г.</w:t>
      </w:r>
      <w:r w:rsidRPr="000B5166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Уссурийск, УГО</w:t>
      </w:r>
      <w:r w:rsidRPr="000B5166">
        <w:rPr>
          <w:rFonts w:eastAsia="Times New Roman"/>
          <w:b/>
          <w:bCs/>
          <w:color w:val="000000"/>
          <w:sz w:val="24"/>
          <w:szCs w:val="24"/>
          <w:lang w:val="x-none" w:eastAsia="ru-RU"/>
        </w:rPr>
        <w:t xml:space="preserve"> </w:t>
      </w:r>
    </w:p>
    <w:p w:rsidR="000B5166" w:rsidRPr="000B5166" w:rsidRDefault="000B5166" w:rsidP="000B5166">
      <w:pPr>
        <w:spacing w:after="0" w:line="240" w:lineRule="auto"/>
        <w:ind w:left="1416"/>
        <w:jc w:val="right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0B5166">
        <w:rPr>
          <w:rFonts w:eastAsia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0B5166" w:rsidRDefault="000B5166" w:rsidP="000B5166">
      <w:pPr>
        <w:jc w:val="right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0B5166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692527, г. Уссурийск, ул. Андрея Кушнира, дом </w:t>
      </w:r>
      <w:proofErr w:type="gramStart"/>
      <w:r w:rsidRPr="000B5166">
        <w:rPr>
          <w:rFonts w:eastAsia="Times New Roman"/>
          <w:b/>
          <w:bCs/>
          <w:color w:val="000000"/>
          <w:sz w:val="24"/>
          <w:szCs w:val="24"/>
          <w:lang w:eastAsia="ru-RU"/>
        </w:rPr>
        <w:t>18.,</w:t>
      </w:r>
      <w:proofErr w:type="gramEnd"/>
      <w:r w:rsidRPr="000B5166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тел. 8(4234)269991</w:t>
      </w:r>
    </w:p>
    <w:p w:rsidR="000B5166" w:rsidRPr="001E06B1" w:rsidRDefault="00C321BE" w:rsidP="00C321BE">
      <w:pPr>
        <w:jc w:val="right"/>
        <w:rPr>
          <w:b/>
          <w:noProof/>
          <w:lang w:eastAsia="ru-RU"/>
        </w:rPr>
      </w:pPr>
      <w:bookmarkStart w:id="0" w:name="_GoBack"/>
      <w:bookmarkEnd w:id="0"/>
      <w:r w:rsidRPr="001E06B1">
        <w:rPr>
          <w:b/>
          <w:noProof/>
          <w:lang w:eastAsia="ru-RU"/>
        </w:rPr>
        <w:t>Участие педагога в создании РППС группы</w:t>
      </w:r>
    </w:p>
    <w:p w:rsidR="00C52245" w:rsidRDefault="000B5166" w:rsidP="001E06B1">
      <w:pPr>
        <w:jc w:val="right"/>
        <w:rPr>
          <w:noProof/>
          <w:lang w:eastAsia="ru-RU"/>
        </w:rPr>
      </w:pPr>
      <w:r>
        <w:rPr>
          <w:noProof/>
          <w:lang w:eastAsia="ru-RU"/>
        </w:rPr>
        <w:t>Официальный сайт</w:t>
      </w:r>
      <w:r w:rsidR="00C321BE">
        <w:rPr>
          <w:noProof/>
          <w:lang w:eastAsia="ru-RU"/>
        </w:rPr>
        <w:t xml:space="preserve"> для просмотра:</w:t>
      </w:r>
      <w:r>
        <w:rPr>
          <w:noProof/>
          <w:lang w:eastAsia="ru-RU"/>
        </w:rPr>
        <w:t xml:space="preserve"> </w:t>
      </w:r>
      <w:r w:rsidR="00C52245" w:rsidRPr="001E06B1">
        <w:rPr>
          <w:rStyle w:val="a3"/>
          <w:noProof/>
          <w:lang w:eastAsia="ru-RU"/>
        </w:rPr>
        <w:t>http://detsad5us.ru/</w:t>
      </w:r>
    </w:p>
    <w:p w:rsidR="00C52245" w:rsidRPr="00C52245" w:rsidRDefault="00C52245" w:rsidP="00C52245">
      <w:pPr>
        <w:jc w:val="both"/>
        <w:rPr>
          <w:noProof/>
          <w:lang w:eastAsia="ru-RU"/>
        </w:rPr>
      </w:pPr>
      <w:r w:rsidRPr="00C52245">
        <w:rPr>
          <w:noProof/>
          <w:lang w:eastAsia="ru-RU"/>
        </w:rPr>
        <w:t xml:space="preserve">Кубрак Мария Александровна систематически осуществляет работу по обогащению </w:t>
      </w:r>
      <w:r w:rsidRPr="00C52245">
        <w:rPr>
          <w:b/>
          <w:noProof/>
          <w:lang w:eastAsia="ru-RU"/>
        </w:rPr>
        <w:t>развивающей</w:t>
      </w:r>
      <w:r w:rsidRPr="00C52245">
        <w:rPr>
          <w:noProof/>
          <w:lang w:eastAsia="ru-RU"/>
        </w:rPr>
        <w:t xml:space="preserve"> </w:t>
      </w:r>
      <w:r w:rsidRPr="00C52245">
        <w:rPr>
          <w:b/>
          <w:noProof/>
          <w:lang w:eastAsia="ru-RU"/>
        </w:rPr>
        <w:t>предметно-пространственной среды</w:t>
      </w:r>
      <w:r w:rsidRPr="00C52245">
        <w:rPr>
          <w:noProof/>
          <w:lang w:eastAsia="ru-RU"/>
        </w:rPr>
        <w:t xml:space="preserve"> с учетом требований ФГОС ДО. Оборудование размещено по принципу гибкого зонирования с учетом детских интересов, индивидуальных потребностей и дифференцированного подхода. Материалы и оборудование в центрах расположены в доступности, привлекают внимание детей, мобильны, способствуют установлению сотрудничества между детьми, стимулируют инициативу и активность предоставляют воспитанникам возможность собственного выбора видов деятельности.</w:t>
      </w:r>
    </w:p>
    <w:p w:rsidR="00C52245" w:rsidRPr="00C52245" w:rsidRDefault="00C52245" w:rsidP="00C52245">
      <w:pPr>
        <w:jc w:val="both"/>
        <w:rPr>
          <w:noProof/>
          <w:lang w:eastAsia="ru-RU"/>
        </w:rPr>
      </w:pPr>
      <w:r w:rsidRPr="00C52245">
        <w:rPr>
          <w:noProof/>
          <w:lang w:eastAsia="ru-RU"/>
        </w:rPr>
        <w:t xml:space="preserve">Для развития познавательного интереса, любознательности, творческой активности детей Мария Александровна оборудовала в группе центры активности. </w:t>
      </w:r>
    </w:p>
    <w:p w:rsidR="00C52245" w:rsidRPr="00C52245" w:rsidRDefault="00C52245" w:rsidP="00C52245">
      <w:pPr>
        <w:jc w:val="both"/>
        <w:rPr>
          <w:noProof/>
          <w:lang w:eastAsia="ru-RU"/>
        </w:rPr>
      </w:pPr>
      <w:r w:rsidRPr="00C52245">
        <w:rPr>
          <w:noProof/>
          <w:lang w:eastAsia="ru-RU"/>
        </w:rPr>
        <w:t>Наполнение </w:t>
      </w:r>
      <w:r w:rsidRPr="00C52245">
        <w:rPr>
          <w:bCs/>
          <w:noProof/>
          <w:lang w:eastAsia="ru-RU"/>
        </w:rPr>
        <w:t>центров активности</w:t>
      </w:r>
      <w:r w:rsidRPr="00C52245">
        <w:rPr>
          <w:noProof/>
          <w:lang w:eastAsia="ru-RU"/>
        </w:rPr>
        <w:t> и их возможности для развития самостоятельности и детской инициативы.</w:t>
      </w:r>
    </w:p>
    <w:p w:rsidR="00C52245" w:rsidRPr="00C52245" w:rsidRDefault="00C52245" w:rsidP="00C52245">
      <w:pPr>
        <w:numPr>
          <w:ilvl w:val="0"/>
          <w:numId w:val="1"/>
        </w:numPr>
        <w:jc w:val="both"/>
        <w:rPr>
          <w:noProof/>
          <w:lang w:eastAsia="ru-RU"/>
        </w:rPr>
      </w:pPr>
      <w:r w:rsidRPr="00C52245">
        <w:rPr>
          <w:noProof/>
          <w:lang w:eastAsia="ru-RU"/>
        </w:rPr>
        <w:t>«Центр познания» для осуществления познавательно-исследовательской деятельности детей (дидактические игры: «Кто что ест?», «Что перепутал художник?», «Овощи, фрукты, ягоды, цветы», «В мире животных», «Кто где живёт?», «Профессии», «Наша Родина», «Земля и солнечная система», материал по теме недели;</w:t>
      </w:r>
    </w:p>
    <w:p w:rsidR="00C52245" w:rsidRPr="00C52245" w:rsidRDefault="00C52245" w:rsidP="00C52245">
      <w:pPr>
        <w:numPr>
          <w:ilvl w:val="0"/>
          <w:numId w:val="1"/>
        </w:numPr>
        <w:jc w:val="both"/>
        <w:rPr>
          <w:noProof/>
          <w:lang w:eastAsia="ru-RU"/>
        </w:rPr>
      </w:pPr>
      <w:r w:rsidRPr="00C52245">
        <w:rPr>
          <w:noProof/>
          <w:lang w:eastAsia="ru-RU"/>
        </w:rPr>
        <w:t>«Центр художественного творчества», для раскрытия творческого потенциала каждого ребенка («Дымковская игрушка», «Городецкая роспись»);</w:t>
      </w:r>
    </w:p>
    <w:p w:rsidR="00C52245" w:rsidRPr="00C52245" w:rsidRDefault="00C52245" w:rsidP="00C52245">
      <w:pPr>
        <w:numPr>
          <w:ilvl w:val="0"/>
          <w:numId w:val="1"/>
        </w:numPr>
        <w:jc w:val="both"/>
        <w:rPr>
          <w:noProof/>
          <w:lang w:eastAsia="ru-RU"/>
        </w:rPr>
      </w:pPr>
      <w:r w:rsidRPr="00C52245">
        <w:rPr>
          <w:noProof/>
          <w:lang w:eastAsia="ru-RU"/>
        </w:rPr>
        <w:t>«Центр спортивных игр», для обеспечения двигательной активности и организации здоровьесберегающей деятельности детей (спортивный инвентарь, игры на развитие крупной моторики, плакаты, эмблемы, флажки и др.);</w:t>
      </w:r>
    </w:p>
    <w:p w:rsidR="00C52245" w:rsidRPr="00C52245" w:rsidRDefault="00C52245" w:rsidP="00C52245">
      <w:pPr>
        <w:numPr>
          <w:ilvl w:val="0"/>
          <w:numId w:val="1"/>
        </w:numPr>
        <w:jc w:val="both"/>
        <w:rPr>
          <w:noProof/>
          <w:lang w:eastAsia="ru-RU"/>
        </w:rPr>
      </w:pPr>
      <w:r w:rsidRPr="00C52245">
        <w:rPr>
          <w:noProof/>
          <w:lang w:eastAsia="ru-RU"/>
        </w:rPr>
        <w:t>«Центр закрепления правил дорожного движения», для формирования навыков безопасного поведения на дорогах у детей через ознакомление с ПДД (дорожные знаки, макет дороги, атрибуты для сюжетно-ролевой игры, настольные печатные игры, и др.);</w:t>
      </w:r>
    </w:p>
    <w:p w:rsidR="00C52245" w:rsidRPr="00C52245" w:rsidRDefault="00C52245" w:rsidP="00C52245">
      <w:pPr>
        <w:numPr>
          <w:ilvl w:val="0"/>
          <w:numId w:val="1"/>
        </w:numPr>
        <w:jc w:val="both"/>
        <w:rPr>
          <w:iCs/>
          <w:noProof/>
          <w:lang w:eastAsia="ru-RU"/>
        </w:rPr>
      </w:pPr>
      <w:r w:rsidRPr="00C52245">
        <w:rPr>
          <w:noProof/>
          <w:lang w:eastAsia="ru-RU"/>
        </w:rPr>
        <w:t>«Центр патриотического воспитания» (Государственная символика РФ, Приморского края, предметы народно-прикладного искусства, подборка детской художественной литературы и книги о Приморском крае, настольные игры «Профессии», «Хочу знать» и др.).</w:t>
      </w:r>
    </w:p>
    <w:p w:rsidR="00C52245" w:rsidRPr="00C52245" w:rsidRDefault="00C52245" w:rsidP="00C52245">
      <w:pPr>
        <w:jc w:val="both"/>
        <w:rPr>
          <w:noProof/>
          <w:lang w:eastAsia="ru-RU"/>
        </w:rPr>
      </w:pPr>
      <w:r w:rsidRPr="00C52245">
        <w:rPr>
          <w:noProof/>
          <w:lang w:eastAsia="ru-RU"/>
        </w:rPr>
        <w:t xml:space="preserve">В центрах детской активности Мария Александровна совместно с родителями и детьми собрала и систематизировала большое количество демонстрационного и раздаточного материала для развития грамматического строя речи, составления описательных </w:t>
      </w:r>
      <w:r w:rsidRPr="00C52245">
        <w:rPr>
          <w:noProof/>
          <w:lang w:eastAsia="ru-RU"/>
        </w:rPr>
        <w:lastRenderedPageBreak/>
        <w:t>рассказов («Речевое лото», «Угадай-ка», «Запоминалки»), развития мелкой моторики («Восьмерка», «Шнуровка», «Волшебные прищепки», «Угадай на ощупь», «Сложи картинку»); куклы в русских национальных костюмах для патриотического уголка, книжки-малышки «Правильное питание-счастливый малыш»  и др.</w:t>
      </w:r>
    </w:p>
    <w:p w:rsidR="00C52245" w:rsidRPr="00C52245" w:rsidRDefault="00C52245" w:rsidP="00C52245">
      <w:pPr>
        <w:jc w:val="both"/>
        <w:rPr>
          <w:bCs/>
          <w:noProof/>
          <w:lang w:eastAsia="ru-RU"/>
        </w:rPr>
      </w:pPr>
      <w:r w:rsidRPr="00C52245">
        <w:rPr>
          <w:bCs/>
          <w:noProof/>
          <w:lang w:eastAsia="ru-RU"/>
        </w:rPr>
        <w:t>В группе благоприятные условия для сюжетно-ролевых, театрализованных, строительных, настольных игр с региональным компонентом. Все атрибуты расположены в доступном для детей месте.</w:t>
      </w:r>
    </w:p>
    <w:p w:rsidR="00C52245" w:rsidRDefault="00C52245" w:rsidP="00C52245">
      <w:pPr>
        <w:rPr>
          <w:noProof/>
          <w:lang w:eastAsia="ru-RU"/>
        </w:rPr>
      </w:pPr>
    </w:p>
    <w:p w:rsidR="00B30E98" w:rsidRDefault="00D376D2">
      <w:pPr>
        <w:rPr>
          <w:noProof/>
          <w:lang w:eastAsia="ru-RU"/>
        </w:rPr>
      </w:pPr>
      <w:r>
        <w:rPr>
          <w:noProof/>
          <w:lang w:eastAsia="ru-RU"/>
        </w:rPr>
        <w:t>-</w:t>
      </w:r>
      <w:r w:rsidR="00B30E98" w:rsidRPr="00B30E9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30E98" w:rsidRPr="00B30E98">
        <w:rPr>
          <w:noProof/>
          <w:lang w:eastAsia="ru-RU"/>
        </w:rPr>
        <w:drawing>
          <wp:inline distT="0" distB="0" distL="0" distR="0">
            <wp:extent cx="6528099" cy="3506470"/>
            <wp:effectExtent l="0" t="0" r="6350" b="0"/>
            <wp:docPr id="3" name="Рисунок 3" descr="C:\Users\ПАользователь\Downloads\IMG_20231213_15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ользователь\Downloads\IMG_20231213_1541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812" cy="35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E98" w:rsidRPr="00B30E9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30E98">
        <w:rPr>
          <w:noProof/>
          <w:lang w:eastAsia="ru-RU"/>
        </w:rPr>
        <w:t xml:space="preserve">     </w:t>
      </w:r>
    </w:p>
    <w:p w:rsidR="006537EE" w:rsidRDefault="00B30E98">
      <w:pPr>
        <w:rPr>
          <w:noProof/>
          <w:lang w:eastAsia="ru-RU"/>
        </w:rPr>
      </w:pPr>
      <w:r w:rsidRPr="00B30E98">
        <w:rPr>
          <w:noProof/>
          <w:lang w:eastAsia="ru-RU"/>
        </w:rPr>
        <w:lastRenderedPageBreak/>
        <w:drawing>
          <wp:inline distT="0" distB="0" distL="0" distR="0">
            <wp:extent cx="2592593" cy="4334979"/>
            <wp:effectExtent l="0" t="0" r="0" b="8890"/>
            <wp:docPr id="4" name="Рисунок 4" descr="C:\Users\ПАользователь\Downloads\IMG_20231213_15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ользователь\Downloads\IMG_20231213_154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64" cy="44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C52245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</w:t>
      </w:r>
      <w:r w:rsidR="00D376D2" w:rsidRPr="00D376D2">
        <w:rPr>
          <w:noProof/>
          <w:lang w:eastAsia="ru-RU"/>
        </w:rPr>
        <w:drawing>
          <wp:inline distT="0" distB="0" distL="0" distR="0">
            <wp:extent cx="2538580" cy="4333128"/>
            <wp:effectExtent l="0" t="0" r="0" b="0"/>
            <wp:docPr id="1" name="Рисунок 1" descr="C:\Users\ПАользователь\Downloads\IMG_20231213_15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ользователь\Downloads\IMG_20231213_154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15" cy="439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6D2" w:rsidRPr="00D376D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</w:t>
      </w:r>
      <w:r w:rsidR="00D376D2">
        <w:rPr>
          <w:noProof/>
          <w:lang w:eastAsia="ru-RU"/>
        </w:rPr>
        <w:t xml:space="preserve"> </w:t>
      </w:r>
    </w:p>
    <w:p w:rsidR="004F611C" w:rsidRDefault="004F611C">
      <w:pPr>
        <w:rPr>
          <w:noProof/>
          <w:lang w:eastAsia="ru-RU"/>
        </w:rPr>
      </w:pPr>
    </w:p>
    <w:p w:rsidR="004F611C" w:rsidRDefault="00483AD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5379</wp:posOffset>
                </wp:positionH>
                <wp:positionV relativeFrom="paragraph">
                  <wp:posOffset>1608268</wp:posOffset>
                </wp:positionV>
                <wp:extent cx="494478" cy="333487"/>
                <wp:effectExtent l="38100" t="19050" r="20320" b="66675"/>
                <wp:wrapNone/>
                <wp:docPr id="8" name="Пятно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78" cy="333487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AD14D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8" o:spid="_x0000_s1026" type="#_x0000_t71" style="position:absolute;margin-left:.4pt;margin-top:126.65pt;width:38.95pt;height:2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" fillcolor="#9cc2e5 [1940]" strokecolor="#9cc2e5 [1940]" strokeweight="1pt"/>
            </w:pict>
          </mc:Fallback>
        </mc:AlternateContent>
      </w:r>
      <w:r w:rsidR="00C321BE" w:rsidRPr="00C321B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F611C" w:rsidRPr="004F611C">
        <w:rPr>
          <w:noProof/>
          <w:lang w:eastAsia="ru-RU"/>
        </w:rPr>
        <w:drawing>
          <wp:inline distT="0" distB="0" distL="0" distR="0">
            <wp:extent cx="3001010" cy="4861551"/>
            <wp:effectExtent l="0" t="0" r="8890" b="0"/>
            <wp:docPr id="5" name="Рисунок 5" descr="C:\Users\ПАользователь\Downloads\IMG-202312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ользователь\Downloads\IMG-20231213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765" r="-1009" b="16273"/>
                    <a:stretch/>
                  </pic:blipFill>
                  <pic:spPr bwMode="auto">
                    <a:xfrm>
                      <a:off x="0" y="0"/>
                      <a:ext cx="3014845" cy="488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3AD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</w:t>
      </w:r>
      <w:r w:rsidRPr="00483AD9">
        <w:rPr>
          <w:noProof/>
          <w:lang w:eastAsia="ru-RU"/>
        </w:rPr>
        <w:drawing>
          <wp:inline distT="0" distB="0" distL="0" distR="0">
            <wp:extent cx="3216537" cy="4876165"/>
            <wp:effectExtent l="0" t="0" r="3175" b="635"/>
            <wp:docPr id="6" name="Рисунок 6" descr="C:\Users\ПАользователь\Downloads\IMG_20231214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ользователь\Downloads\IMG_20231214_113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14" cy="487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BE" w:rsidRDefault="00C321BE" w:rsidP="00C321BE">
      <w:pPr>
        <w:jc w:val="center"/>
      </w:pPr>
      <w:r w:rsidRPr="00C321BE">
        <w:rPr>
          <w:noProof/>
          <w:lang w:eastAsia="ru-RU"/>
        </w:rPr>
        <w:lastRenderedPageBreak/>
        <w:drawing>
          <wp:inline distT="0" distB="0" distL="0" distR="0" wp14:anchorId="383402F3" wp14:editId="3E61E40B">
            <wp:extent cx="5217011" cy="4603750"/>
            <wp:effectExtent l="0" t="0" r="3175" b="6350"/>
            <wp:docPr id="9" name="Рисунок 9" descr="C:\Users\ПАользователь\Desktop\IMG_20231214_12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ользователь\Desktop\IMG_20231214_122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60" cy="46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245" w:rsidRDefault="00114EFB" w:rsidP="00C321BE">
      <w:pPr>
        <w:jc w:val="center"/>
      </w:pPr>
      <w:r w:rsidRPr="00114EFB">
        <w:rPr>
          <w:noProof/>
          <w:lang w:eastAsia="ru-RU"/>
        </w:rPr>
        <w:drawing>
          <wp:inline distT="0" distB="0" distL="0" distR="0">
            <wp:extent cx="5378371" cy="4447540"/>
            <wp:effectExtent l="0" t="0" r="0" b="0"/>
            <wp:docPr id="11" name="Рисунок 11" descr="C:\Users\ПАользователь\Downloads\IMG_20240116_14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ользователь\Downloads\IMG_20240116_145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53" cy="44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FB" w:rsidRDefault="00114EFB" w:rsidP="00114EF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</w:t>
      </w:r>
      <w:r w:rsidR="00C52245" w:rsidRPr="00D376D2">
        <w:rPr>
          <w:noProof/>
          <w:lang w:eastAsia="ru-RU"/>
        </w:rPr>
        <w:drawing>
          <wp:inline distT="0" distB="0" distL="0" distR="0" wp14:anchorId="0A249546" wp14:editId="387F54AE">
            <wp:extent cx="2872292" cy="5509895"/>
            <wp:effectExtent l="0" t="0" r="4445" b="0"/>
            <wp:docPr id="2" name="Рисунок 2" descr="C:\Users\ПАользователь\Downloads\IMG_20231213_15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ользователь\Downloads\IMG_20231213_154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19" cy="556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083" w:rsidRPr="00AF408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</w:t>
      </w:r>
      <w:r w:rsidRPr="00114EFB">
        <w:rPr>
          <w:noProof/>
          <w:lang w:eastAsia="ru-RU"/>
        </w:rPr>
        <w:drawing>
          <wp:inline distT="0" distB="0" distL="0" distR="0" wp14:anchorId="39A6AAE0" wp14:editId="49F62FFC">
            <wp:extent cx="3380809" cy="5514731"/>
            <wp:effectExtent l="0" t="0" r="0" b="0"/>
            <wp:docPr id="10" name="Рисунок 10" descr="C:\Users\ПАользователь\Downloads\IMG_20240116_14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ользователь\Downloads\IMG_20240116_144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24" cy="551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245" w:rsidRDefault="00AF4083" w:rsidP="00C321BE">
      <w:pPr>
        <w:jc w:val="center"/>
      </w:pPr>
      <w:r w:rsidRPr="00AF4083">
        <w:rPr>
          <w:noProof/>
          <w:lang w:eastAsia="ru-RU"/>
        </w:rPr>
        <w:drawing>
          <wp:inline distT="0" distB="0" distL="0" distR="0">
            <wp:extent cx="4787153" cy="3902805"/>
            <wp:effectExtent l="0" t="0" r="0" b="2540"/>
            <wp:docPr id="7" name="Рисунок 7" descr="C:\Users\ПАользователь\Downloads\IMG_20240116_14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ользователь\Downloads\IMG_20240116_145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53" cy="39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FB" w:rsidRDefault="00114EFB" w:rsidP="00C321BE">
      <w:pPr>
        <w:jc w:val="center"/>
      </w:pPr>
    </w:p>
    <w:sectPr w:rsidR="00114EFB" w:rsidSect="00D376D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MS Gothic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3D7F8F"/>
    <w:multiLevelType w:val="hybridMultilevel"/>
    <w:tmpl w:val="B9100DBE"/>
    <w:lvl w:ilvl="0" w:tplc="00000008">
      <w:start w:val="1"/>
      <w:numFmt w:val="bullet"/>
      <w:lvlText w:val="-"/>
      <w:lvlJc w:val="left"/>
      <w:pPr>
        <w:ind w:left="720" w:hanging="360"/>
      </w:pPr>
      <w:rPr>
        <w:rFonts w:ascii="StarSymbol" w:hAnsi="Star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190"/>
    <w:rsid w:val="000B5166"/>
    <w:rsid w:val="00114EFB"/>
    <w:rsid w:val="00117190"/>
    <w:rsid w:val="001A30C5"/>
    <w:rsid w:val="001E06B1"/>
    <w:rsid w:val="00483AD9"/>
    <w:rsid w:val="004E5B62"/>
    <w:rsid w:val="004F611C"/>
    <w:rsid w:val="00611108"/>
    <w:rsid w:val="006537EE"/>
    <w:rsid w:val="006702F3"/>
    <w:rsid w:val="00871505"/>
    <w:rsid w:val="00922069"/>
    <w:rsid w:val="00943031"/>
    <w:rsid w:val="009D45E4"/>
    <w:rsid w:val="00AF4083"/>
    <w:rsid w:val="00B30E98"/>
    <w:rsid w:val="00B76864"/>
    <w:rsid w:val="00C321BE"/>
    <w:rsid w:val="00C52245"/>
    <w:rsid w:val="00D376D2"/>
    <w:rsid w:val="00D5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9928E-73AC-470E-B7B0-67E08CFA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22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8</cp:revision>
  <dcterms:created xsi:type="dcterms:W3CDTF">2023-12-14T00:14:00Z</dcterms:created>
  <dcterms:modified xsi:type="dcterms:W3CDTF">2024-01-16T05:32:00Z</dcterms:modified>
</cp:coreProperties>
</file>